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3D" w:rsidRDefault="00255389">
      <w:r>
        <w:t xml:space="preserve">March 18, ATEA “Sharing Best Practice” Call </w:t>
      </w:r>
    </w:p>
    <w:p w:rsidR="001B013D" w:rsidRDefault="00255389">
      <w:r>
        <w:t>On the call:</w:t>
      </w:r>
    </w:p>
    <w:p w:rsidR="001B013D" w:rsidRDefault="001B013D">
      <w:r>
        <w:t xml:space="preserve">Ross Monroe, Everett CC, Dept Head Engineering Technology, Composite, Mechatronic </w:t>
      </w:r>
    </w:p>
    <w:p w:rsidR="001B013D" w:rsidRDefault="001B013D">
      <w:r>
        <w:t>Brandon Hudson TN, HE Commission Senior Di</w:t>
      </w:r>
      <w:r w:rsidR="00753CD7">
        <w:t>rector of Workforce Development</w:t>
      </w:r>
    </w:p>
    <w:p w:rsidR="001B013D" w:rsidRDefault="001B013D">
      <w:r>
        <w:t xml:space="preserve">Travis Grubb, </w:t>
      </w:r>
      <w:r w:rsidR="00753CD7">
        <w:t xml:space="preserve">Interim Dean, </w:t>
      </w:r>
      <w:r>
        <w:t>Gillette Wyoming. Wel</w:t>
      </w:r>
      <w:r w:rsidR="00753CD7">
        <w:t>ding, Machine Tool Tech, Diesel</w:t>
      </w:r>
    </w:p>
    <w:p w:rsidR="001B013D" w:rsidRDefault="001B013D">
      <w:r>
        <w:t xml:space="preserve">Natali Danes, Curriculum Specialist Georgia Tech System </w:t>
      </w:r>
    </w:p>
    <w:p w:rsidR="001B013D" w:rsidRDefault="001B013D">
      <w:r>
        <w:t>Adrian San Miguel, Idaho Career and Tech Education</w:t>
      </w:r>
    </w:p>
    <w:p w:rsidR="001B013D" w:rsidRDefault="00DD0E2E">
      <w:r>
        <w:t>Melody Bailey</w:t>
      </w:r>
      <w:r w:rsidR="001B013D">
        <w:t xml:space="preserve">, </w:t>
      </w:r>
      <w:r w:rsidR="00255389">
        <w:t xml:space="preserve">Industry Training Instructor, </w:t>
      </w:r>
      <w:r w:rsidR="001B013D">
        <w:t>Tennessee</w:t>
      </w:r>
      <w:r w:rsidR="00255389">
        <w:t xml:space="preserve"> east Region</w:t>
      </w:r>
    </w:p>
    <w:p w:rsidR="001B013D" w:rsidRDefault="001B013D">
      <w:r>
        <w:t>Kent Powell, Amatrol, best practices</w:t>
      </w:r>
    </w:p>
    <w:p w:rsidR="00A61DFB" w:rsidRDefault="00A61DFB"/>
    <w:p w:rsidR="001B013D" w:rsidRDefault="001B013D">
      <w:r>
        <w:t>E.J. Daigle, Dean of Robotics and Manufacturing at Dunwoody College of Technology</w:t>
      </w:r>
    </w:p>
    <w:p w:rsidR="001B013D" w:rsidRDefault="00A61DFB">
      <w:r>
        <w:t>Shared best practice:</w:t>
      </w:r>
    </w:p>
    <w:p w:rsidR="001B013D" w:rsidRDefault="001B013D" w:rsidP="000A0AC7">
      <w:pPr>
        <w:pStyle w:val="ListParagraph"/>
        <w:numPr>
          <w:ilvl w:val="0"/>
          <w:numId w:val="1"/>
        </w:numPr>
      </w:pPr>
      <w:r>
        <w:t>Talk to accrediting bodies and Higher Ed and accreditation at your school</w:t>
      </w:r>
    </w:p>
    <w:p w:rsidR="001B013D" w:rsidRDefault="001B013D"/>
    <w:p w:rsidR="001B013D" w:rsidRDefault="000A0AC7" w:rsidP="000A0AC7">
      <w:pPr>
        <w:pStyle w:val="ListParagraph"/>
        <w:numPr>
          <w:ilvl w:val="0"/>
          <w:numId w:val="1"/>
        </w:numPr>
      </w:pPr>
      <w:r>
        <w:t>Ask w</w:t>
      </w:r>
      <w:r w:rsidR="001B013D">
        <w:t>hat is important?</w:t>
      </w:r>
      <w:r>
        <w:t xml:space="preserve">  With </w:t>
      </w:r>
      <w:r w:rsidR="001B013D">
        <w:t>8 weeks of semester left</w:t>
      </w:r>
      <w:r>
        <w:t xml:space="preserve"> what do we w</w:t>
      </w:r>
      <w:r w:rsidR="001B013D">
        <w:t>ant students to continue to learn</w:t>
      </w:r>
      <w:r>
        <w:t>?</w:t>
      </w:r>
    </w:p>
    <w:p w:rsidR="001B013D" w:rsidRDefault="001B013D" w:rsidP="000A0AC7">
      <w:pPr>
        <w:pStyle w:val="ListParagraph"/>
        <w:numPr>
          <w:ilvl w:val="0"/>
          <w:numId w:val="1"/>
        </w:numPr>
      </w:pPr>
      <w:r>
        <w:t>Lecture lab courses</w:t>
      </w:r>
    </w:p>
    <w:p w:rsidR="001B013D" w:rsidRDefault="001B013D">
      <w:r>
        <w:tab/>
        <w:t xml:space="preserve">Look at course </w:t>
      </w:r>
      <w:r w:rsidR="0024144D">
        <w:t>competencies</w:t>
      </w:r>
      <w:r>
        <w:t xml:space="preserve"> </w:t>
      </w:r>
    </w:p>
    <w:p w:rsidR="001B013D" w:rsidRDefault="001B013D">
      <w:r>
        <w:tab/>
        <w:t>Look at syllabus</w:t>
      </w:r>
    </w:p>
    <w:p w:rsidR="001B013D" w:rsidRDefault="001B013D">
      <w:r>
        <w:tab/>
        <w:t>What have you covered or not done</w:t>
      </w:r>
    </w:p>
    <w:p w:rsidR="001B013D" w:rsidRDefault="001B013D">
      <w:r>
        <w:tab/>
        <w:t>Lecture is easy to continue on</w:t>
      </w:r>
    </w:p>
    <w:p w:rsidR="001B013D" w:rsidRDefault="001B013D">
      <w:r>
        <w:tab/>
        <w:t>Screen capture technology</w:t>
      </w:r>
    </w:p>
    <w:p w:rsidR="001B013D" w:rsidRDefault="001B013D">
      <w:r>
        <w:tab/>
      </w:r>
      <w:r>
        <w:tab/>
        <w:t>Canvas LMS</w:t>
      </w:r>
      <w:r w:rsidR="0024144D">
        <w:t>—slides record over the slides</w:t>
      </w:r>
    </w:p>
    <w:p w:rsidR="0024144D" w:rsidRDefault="0024144D">
      <w:r>
        <w:tab/>
      </w:r>
      <w:r>
        <w:tab/>
        <w:t>Wy-Com tablet—picture of the weld, pointing out quality of the weld</w:t>
      </w:r>
    </w:p>
    <w:p w:rsidR="000A0AC7" w:rsidRDefault="0024144D" w:rsidP="000A0AC7">
      <w:pPr>
        <w:pStyle w:val="ListParagraph"/>
        <w:numPr>
          <w:ilvl w:val="0"/>
          <w:numId w:val="1"/>
        </w:numPr>
      </w:pPr>
      <w:r>
        <w:t xml:space="preserve">Load up to YouTube instructors’ video, close captioning for free, </w:t>
      </w:r>
    </w:p>
    <w:p w:rsidR="0024144D" w:rsidRDefault="000A0AC7" w:rsidP="000A0AC7">
      <w:pPr>
        <w:pStyle w:val="ListParagraph"/>
        <w:numPr>
          <w:ilvl w:val="0"/>
          <w:numId w:val="1"/>
        </w:numPr>
      </w:pPr>
      <w:r>
        <w:t>K</w:t>
      </w:r>
      <w:r w:rsidR="0024144D">
        <w:t>eep it simple</w:t>
      </w:r>
    </w:p>
    <w:p w:rsidR="0024144D" w:rsidRDefault="0024144D">
      <w:r>
        <w:tab/>
        <w:t>End of the week, online quiz LMS competencies that week</w:t>
      </w:r>
    </w:p>
    <w:p w:rsidR="0024144D" w:rsidRDefault="0024144D">
      <w:r>
        <w:tab/>
        <w:t>Place in LMS activites from 3/23 to 3/27</w:t>
      </w:r>
    </w:p>
    <w:p w:rsidR="0024144D" w:rsidRDefault="000A0AC7" w:rsidP="000A0AC7">
      <w:r>
        <w:tab/>
        <w:t xml:space="preserve">Give a range of times to do the work or view the videos or “chat” </w:t>
      </w:r>
    </w:p>
    <w:p w:rsidR="0024144D" w:rsidRDefault="0024144D">
      <w:r>
        <w:tab/>
        <w:t>All schedules are changing—family</w:t>
      </w:r>
      <w:r w:rsidR="000A0AC7">
        <w:t xml:space="preserve"> members, work </w:t>
      </w:r>
    </w:p>
    <w:p w:rsidR="0024144D" w:rsidRDefault="0024144D">
      <w:r>
        <w:tab/>
        <w:t>Do not do synchronous lectures or quizzes</w:t>
      </w:r>
    </w:p>
    <w:p w:rsidR="000A0AC7" w:rsidRDefault="0024144D">
      <w:r>
        <w:tab/>
        <w:t>Set out a weeks’ worth of material</w:t>
      </w:r>
    </w:p>
    <w:p w:rsidR="0024144D" w:rsidRDefault="0024144D" w:rsidP="000A0AC7">
      <w:pPr>
        <w:pStyle w:val="ListParagraph"/>
        <w:numPr>
          <w:ilvl w:val="0"/>
          <w:numId w:val="1"/>
        </w:numPr>
      </w:pPr>
      <w:r>
        <w:t>Where there are issues</w:t>
      </w:r>
      <w:r w:rsidR="000A0AC7">
        <w:t>:</w:t>
      </w:r>
    </w:p>
    <w:p w:rsidR="0024144D" w:rsidRDefault="0024144D">
      <w:r>
        <w:tab/>
        <w:t>Lab side</w:t>
      </w:r>
    </w:p>
    <w:p w:rsidR="0024144D" w:rsidRDefault="0024144D">
      <w:r>
        <w:tab/>
      </w:r>
      <w:r>
        <w:tab/>
        <w:t>Don’</w:t>
      </w:r>
      <w:r w:rsidR="000A0AC7">
        <w:t>t count on longer labs later</w:t>
      </w:r>
    </w:p>
    <w:p w:rsidR="000A0AC7" w:rsidRDefault="0024144D">
      <w:r>
        <w:tab/>
      </w:r>
      <w:r w:rsidR="000A0AC7">
        <w:tab/>
        <w:t>Plan for no one going back</w:t>
      </w:r>
    </w:p>
    <w:p w:rsidR="0024144D" w:rsidRPr="000A0AC7" w:rsidRDefault="0024144D" w:rsidP="000A0AC7">
      <w:pPr>
        <w:pStyle w:val="ListParagraph"/>
        <w:numPr>
          <w:ilvl w:val="0"/>
          <w:numId w:val="1"/>
        </w:numPr>
      </w:pPr>
      <w:r w:rsidRPr="000A0AC7">
        <w:rPr>
          <w:b/>
        </w:rPr>
        <w:t>How can faculty meet the competencies of the lab in the online format?</w:t>
      </w:r>
    </w:p>
    <w:p w:rsidR="0024144D" w:rsidRDefault="0024144D">
      <w:r>
        <w:tab/>
      </w:r>
      <w:r>
        <w:tab/>
        <w:t>Cannot do what you did last semester</w:t>
      </w:r>
    </w:p>
    <w:p w:rsidR="000A0AC7" w:rsidRDefault="0024144D">
      <w:r>
        <w:tab/>
      </w:r>
      <w:r>
        <w:tab/>
        <w:t>Accrediting needs to understand the changes required to meet competencies</w:t>
      </w:r>
    </w:p>
    <w:p w:rsidR="0024144D" w:rsidRDefault="0024144D" w:rsidP="000A0AC7">
      <w:pPr>
        <w:pStyle w:val="ListParagraph"/>
        <w:numPr>
          <w:ilvl w:val="0"/>
          <w:numId w:val="1"/>
        </w:numPr>
      </w:pPr>
      <w:r>
        <w:t>Touch each competencies in some manner</w:t>
      </w:r>
    </w:p>
    <w:p w:rsidR="000A0AC7" w:rsidRDefault="0024144D" w:rsidP="000A0AC7">
      <w:pPr>
        <w:pStyle w:val="ListParagraph"/>
        <w:numPr>
          <w:ilvl w:val="0"/>
          <w:numId w:val="1"/>
        </w:numPr>
      </w:pPr>
      <w:r>
        <w:t>Process sheet—machining for the past 9 weeks, the next 8 weeks</w:t>
      </w:r>
      <w:r w:rsidR="000A0AC7" w:rsidRPr="000A0AC7">
        <w:t xml:space="preserve"> </w:t>
      </w:r>
      <w:r w:rsidR="000A0AC7">
        <w:t>CAD model of the part and how you go about making the part</w:t>
      </w:r>
      <w:r w:rsidR="000A0AC7">
        <w:t xml:space="preserve"> (SK’s notes below so could have missed a component but you or your faculty will get it)</w:t>
      </w:r>
    </w:p>
    <w:p w:rsidR="0024144D" w:rsidRDefault="0024144D">
      <w:r>
        <w:tab/>
      </w:r>
      <w:r>
        <w:tab/>
        <w:t>Print of a part</w:t>
      </w:r>
    </w:p>
    <w:p w:rsidR="0024144D" w:rsidRDefault="0024144D" w:rsidP="0024144D">
      <w:pPr>
        <w:ind w:left="720" w:firstLine="720"/>
      </w:pPr>
      <w:r>
        <w:t>Model in CAD</w:t>
      </w:r>
    </w:p>
    <w:p w:rsidR="0024144D" w:rsidRDefault="0024144D" w:rsidP="0024144D">
      <w:pPr>
        <w:ind w:left="720" w:firstLine="720"/>
      </w:pPr>
      <w:r>
        <w:t>Select materials</w:t>
      </w:r>
    </w:p>
    <w:p w:rsidR="0024144D" w:rsidRDefault="0024144D">
      <w:r>
        <w:tab/>
      </w:r>
      <w:r>
        <w:tab/>
        <w:t>Source materials</w:t>
      </w:r>
    </w:p>
    <w:p w:rsidR="0024144D" w:rsidRDefault="0024144D">
      <w:r>
        <w:tab/>
      </w:r>
      <w:r>
        <w:tab/>
      </w:r>
      <w:r w:rsidR="00383EE5">
        <w:t xml:space="preserve">Select the </w:t>
      </w:r>
      <w:r>
        <w:t>Tooling</w:t>
      </w:r>
      <w:r w:rsidR="00383EE5">
        <w:t xml:space="preserve"> to make the part</w:t>
      </w:r>
    </w:p>
    <w:p w:rsidR="00383EE5" w:rsidRDefault="00383EE5">
      <w:r>
        <w:lastRenderedPageBreak/>
        <w:tab/>
      </w:r>
      <w:r>
        <w:tab/>
        <w:t xml:space="preserve">What part is machined </w:t>
      </w:r>
      <w:r w:rsidR="001C6870">
        <w:t>first?</w:t>
      </w:r>
    </w:p>
    <w:p w:rsidR="00383EE5" w:rsidRDefault="00383EE5">
      <w:r>
        <w:tab/>
      </w:r>
    </w:p>
    <w:p w:rsidR="00383EE5" w:rsidRPr="00A61DFB" w:rsidRDefault="000A0AC7" w:rsidP="00A61DFB">
      <w:pPr>
        <w:pStyle w:val="ListParagraph"/>
        <w:numPr>
          <w:ilvl w:val="0"/>
          <w:numId w:val="1"/>
        </w:numPr>
        <w:rPr>
          <w:b/>
        </w:rPr>
      </w:pPr>
      <w:r w:rsidRPr="00A61DFB">
        <w:rPr>
          <w:b/>
        </w:rPr>
        <w:t>It is an unknown environment but the goal is for s</w:t>
      </w:r>
      <w:r w:rsidR="00383EE5" w:rsidRPr="00A61DFB">
        <w:rPr>
          <w:b/>
        </w:rPr>
        <w:t>tudents to progress and continue to learn</w:t>
      </w:r>
      <w:r w:rsidRPr="00A61DFB">
        <w:rPr>
          <w:b/>
        </w:rPr>
        <w:t xml:space="preserve">. </w:t>
      </w:r>
    </w:p>
    <w:p w:rsidR="000A0AC7" w:rsidRDefault="000A0AC7"/>
    <w:p w:rsidR="00383EE5" w:rsidRPr="000A0AC7" w:rsidRDefault="000A0AC7">
      <w:pPr>
        <w:rPr>
          <w:b/>
        </w:rPr>
      </w:pPr>
      <w:r w:rsidRPr="000A0AC7">
        <w:rPr>
          <w:b/>
        </w:rPr>
        <w:t>Comments and suggestions:</w:t>
      </w:r>
    </w:p>
    <w:p w:rsidR="00383EE5" w:rsidRDefault="00383EE5">
      <w:r>
        <w:t>Give the names and resources</w:t>
      </w:r>
      <w:r w:rsidR="000A0AC7">
        <w:t xml:space="preserve"> for faculty to call: Cell phones. Email and </w:t>
      </w:r>
      <w:r>
        <w:t>IT departments</w:t>
      </w:r>
    </w:p>
    <w:p w:rsidR="00383EE5" w:rsidRDefault="00383EE5"/>
    <w:p w:rsidR="00255389" w:rsidRDefault="00383EE5" w:rsidP="00255389">
      <w:pPr>
        <w:rPr>
          <w:b/>
        </w:rPr>
      </w:pPr>
      <w:r w:rsidRPr="000A0AC7">
        <w:rPr>
          <w:b/>
        </w:rPr>
        <w:t>Ross</w:t>
      </w:r>
      <w:r w:rsidR="00255389">
        <w:rPr>
          <w:b/>
        </w:rPr>
        <w:t xml:space="preserve"> Monroe, Dean, Everett College, WA</w:t>
      </w:r>
    </w:p>
    <w:p w:rsidR="00255389" w:rsidRPr="00255389" w:rsidRDefault="00255389" w:rsidP="00255389">
      <w:pPr>
        <w:rPr>
          <w:b/>
        </w:rPr>
      </w:pPr>
      <w:r w:rsidRPr="00255389">
        <w:rPr>
          <w:b/>
        </w:rPr>
        <w:t>Video tape labs</w:t>
      </w:r>
    </w:p>
    <w:p w:rsidR="00383EE5" w:rsidRDefault="00255389" w:rsidP="00255389">
      <w:pPr>
        <w:ind w:left="720"/>
      </w:pPr>
      <w:r>
        <w:t>It takes s</w:t>
      </w:r>
      <w:r w:rsidR="00383EE5">
        <w:t>everal hours to do a 5 minute video</w:t>
      </w:r>
      <w:r>
        <w:t xml:space="preserve"> so record it with future use in mind, do not talk about dates or a specific term, keep it open ended. You will use it again.</w:t>
      </w:r>
    </w:p>
    <w:p w:rsidR="00383EE5" w:rsidRDefault="00383EE5" w:rsidP="00255389">
      <w:pPr>
        <w:ind w:left="720"/>
      </w:pPr>
      <w:r>
        <w:t>50 minutes is too long</w:t>
      </w:r>
    </w:p>
    <w:p w:rsidR="00383EE5" w:rsidRDefault="00383EE5" w:rsidP="00255389">
      <w:pPr>
        <w:ind w:left="720"/>
      </w:pPr>
      <w:r>
        <w:t>5 to 10 minutes</w:t>
      </w:r>
    </w:p>
    <w:p w:rsidR="00383EE5" w:rsidRDefault="00383EE5" w:rsidP="00255389">
      <w:pPr>
        <w:ind w:left="720"/>
      </w:pPr>
      <w:r>
        <w:t>Leverage this information into the future</w:t>
      </w:r>
    </w:p>
    <w:p w:rsidR="00383EE5" w:rsidRDefault="00383EE5" w:rsidP="00255389">
      <w:pPr>
        <w:ind w:left="720"/>
      </w:pPr>
      <w:r>
        <w:t>Open ended—do not date it</w:t>
      </w:r>
    </w:p>
    <w:p w:rsidR="00383EE5" w:rsidRDefault="00383EE5" w:rsidP="00255389">
      <w:pPr>
        <w:ind w:left="720"/>
      </w:pPr>
      <w:r>
        <w:t>Do not relate specifically to this term</w:t>
      </w:r>
    </w:p>
    <w:p w:rsidR="00383EE5" w:rsidRDefault="00383EE5" w:rsidP="00255389">
      <w:pPr>
        <w:ind w:left="720"/>
      </w:pPr>
      <w:r>
        <w:t>You can use the videos to infuse into a class</w:t>
      </w:r>
    </w:p>
    <w:p w:rsidR="00383EE5" w:rsidRDefault="00383EE5" w:rsidP="00255389">
      <w:pPr>
        <w:ind w:left="720"/>
      </w:pPr>
      <w:r>
        <w:t>Reverse classroom activity watch it first</w:t>
      </w:r>
    </w:p>
    <w:p w:rsidR="00383EE5" w:rsidRPr="00255389" w:rsidRDefault="00904108">
      <w:pPr>
        <w:rPr>
          <w:b/>
        </w:rPr>
      </w:pPr>
      <w:r w:rsidRPr="00255389">
        <w:rPr>
          <w:b/>
        </w:rPr>
        <w:t>How do good assessment?</w:t>
      </w:r>
    </w:p>
    <w:p w:rsidR="00904108" w:rsidRDefault="00904108" w:rsidP="00255389">
      <w:pPr>
        <w:ind w:left="720"/>
      </w:pPr>
      <w:r>
        <w:t>Online course assessment—tests—have several it is more difficult to “cheat.”</w:t>
      </w:r>
    </w:p>
    <w:p w:rsidR="00904108" w:rsidRDefault="00904108" w:rsidP="00255389">
      <w:pPr>
        <w:ind w:left="720"/>
      </w:pPr>
      <w:r>
        <w:t>Have a bigger project</w:t>
      </w:r>
    </w:p>
    <w:p w:rsidR="00904108" w:rsidRDefault="00904108" w:rsidP="00255389">
      <w:pPr>
        <w:ind w:left="720"/>
      </w:pPr>
      <w:r>
        <w:tab/>
        <w:t>Show there independent work within the project</w:t>
      </w:r>
    </w:p>
    <w:p w:rsidR="00904108" w:rsidRPr="00255389" w:rsidRDefault="00904108">
      <w:pPr>
        <w:rPr>
          <w:b/>
        </w:rPr>
      </w:pPr>
      <w:r w:rsidRPr="00255389">
        <w:rPr>
          <w:b/>
        </w:rPr>
        <w:t>Sandra</w:t>
      </w:r>
    </w:p>
    <w:p w:rsidR="00DD0E2E" w:rsidRDefault="00904108">
      <w:r>
        <w:tab/>
      </w:r>
      <w:r w:rsidR="00DD0E2E">
        <w:t xml:space="preserve">Form </w:t>
      </w:r>
      <w:r>
        <w:t>Groups</w:t>
      </w:r>
    </w:p>
    <w:p w:rsidR="00904108" w:rsidRDefault="00904108">
      <w:r>
        <w:tab/>
        <w:t>Have them meet in Google Hangouts</w:t>
      </w:r>
      <w:r w:rsidR="00DD0E2E">
        <w:t xml:space="preserve"> or other virtual meetings</w:t>
      </w:r>
    </w:p>
    <w:p w:rsidR="00904108" w:rsidRDefault="00904108">
      <w:r>
        <w:tab/>
        <w:t>They can video the project</w:t>
      </w:r>
      <w:r w:rsidR="00DD0E2E">
        <w:t xml:space="preserve"> or create power points</w:t>
      </w:r>
    </w:p>
    <w:p w:rsidR="00255389" w:rsidRDefault="00DD0E2E" w:rsidP="00DD0E2E">
      <w:pPr>
        <w:ind w:left="720"/>
      </w:pPr>
      <w:r>
        <w:t xml:space="preserve">Accept that </w:t>
      </w:r>
      <w:r w:rsidR="00255389">
        <w:t xml:space="preserve">9:00 </w:t>
      </w:r>
      <w:r>
        <w:t>PM as</w:t>
      </w:r>
      <w:r w:rsidR="00255389">
        <w:t xml:space="preserve"> the time they have for a “Google Hangout”</w:t>
      </w:r>
      <w:r>
        <w:t xml:space="preserve"> 8:00 is better there is more time for follow up but they can select the time.</w:t>
      </w:r>
    </w:p>
    <w:p w:rsidR="00255389" w:rsidRDefault="00DD0E2E" w:rsidP="00255389">
      <w:pPr>
        <w:ind w:left="720"/>
      </w:pPr>
      <w:r>
        <w:t xml:space="preserve">Midnight is a </w:t>
      </w:r>
      <w:r w:rsidR="00255389">
        <w:t>submittal time.</w:t>
      </w:r>
    </w:p>
    <w:p w:rsidR="00DD0E2E" w:rsidRDefault="00DD0E2E" w:rsidP="00DD0E2E">
      <w:pPr>
        <w:ind w:left="720"/>
      </w:pPr>
      <w:r>
        <w:t xml:space="preserve">Divide up </w:t>
      </w:r>
      <w:r>
        <w:t>group tasks and</w:t>
      </w:r>
      <w:r>
        <w:t xml:space="preserve"> if possible</w:t>
      </w:r>
      <w:r>
        <w:t xml:space="preserve"> everyone does each task which could be, written record or notes, convener, visuals, submit final—you decide the areas.</w:t>
      </w:r>
    </w:p>
    <w:p w:rsidR="00DD0E2E" w:rsidRDefault="00DD0E2E" w:rsidP="00DD0E2E">
      <w:pPr>
        <w:ind w:left="720"/>
      </w:pPr>
      <w:r>
        <w:t xml:space="preserve">Give them assessment criteria for judging group participation, examples might be: helped me learn, shared ideas, took responsibility, asked good questions, provided helpful feedback etc. have them submit a number 1-5 for each member of the group to the instructor and award the rating from the average of the points.  </w:t>
      </w:r>
    </w:p>
    <w:p w:rsidR="00904108" w:rsidRPr="00255389" w:rsidRDefault="00255389" w:rsidP="00255389">
      <w:pPr>
        <w:rPr>
          <w:b/>
        </w:rPr>
      </w:pPr>
      <w:r w:rsidRPr="00255389">
        <w:rPr>
          <w:b/>
        </w:rPr>
        <w:t>Ross</w:t>
      </w:r>
      <w:r w:rsidR="00904108" w:rsidRPr="00255389">
        <w:rPr>
          <w:b/>
        </w:rPr>
        <w:tab/>
        <w:t xml:space="preserve"> </w:t>
      </w:r>
    </w:p>
    <w:p w:rsidR="00904108" w:rsidRDefault="00904108" w:rsidP="00DD0E2E">
      <w:pPr>
        <w:ind w:firstLine="720"/>
      </w:pPr>
      <w:r>
        <w:t>Group Work as part of solution</w:t>
      </w:r>
    </w:p>
    <w:p w:rsidR="00904108" w:rsidRDefault="00904108">
      <w:r>
        <w:tab/>
        <w:t>Capstone can be a team</w:t>
      </w:r>
    </w:p>
    <w:p w:rsidR="00904108" w:rsidRDefault="00904108">
      <w:r>
        <w:tab/>
        <w:t>Students are tactile learners more challenging to go online</w:t>
      </w:r>
    </w:p>
    <w:p w:rsidR="00904108" w:rsidRDefault="00904108">
      <w:r>
        <w:tab/>
        <w:t>Difficult to bring them in and engaged</w:t>
      </w:r>
    </w:p>
    <w:p w:rsidR="00904108" w:rsidRPr="00255389" w:rsidRDefault="00904108" w:rsidP="00255389">
      <w:pPr>
        <w:jc w:val="both"/>
        <w:rPr>
          <w:b/>
        </w:rPr>
      </w:pPr>
      <w:r w:rsidRPr="00255389">
        <w:rPr>
          <w:b/>
        </w:rPr>
        <w:t>Sandra</w:t>
      </w:r>
    </w:p>
    <w:p w:rsidR="00904108" w:rsidRDefault="00904108">
      <w:r>
        <w:tab/>
        <w:t>9:00 time for Google Hangouts</w:t>
      </w:r>
    </w:p>
    <w:p w:rsidR="00904108" w:rsidRDefault="00904108">
      <w:r>
        <w:tab/>
        <w:t>Mechanics of group someone to submit</w:t>
      </w:r>
    </w:p>
    <w:p w:rsidR="00904108" w:rsidRDefault="00A61DFB">
      <w:r>
        <w:t>Natali</w:t>
      </w:r>
    </w:p>
    <w:p w:rsidR="00904108" w:rsidRDefault="00255389">
      <w:r>
        <w:tab/>
        <w:t xml:space="preserve">What are </w:t>
      </w:r>
      <w:r w:rsidR="001C6870">
        <w:t>YouTube</w:t>
      </w:r>
      <w:r w:rsidR="00904108">
        <w:t xml:space="preserve"> </w:t>
      </w:r>
      <w:r w:rsidR="00DD0E2E">
        <w:t>videos to get off the internet?</w:t>
      </w:r>
    </w:p>
    <w:p w:rsidR="00904108" w:rsidRDefault="00255389">
      <w:r>
        <w:tab/>
      </w:r>
      <w:r w:rsidR="00904108">
        <w:t>Virtual lab materials available to assist in this area</w:t>
      </w:r>
      <w:r w:rsidR="00DD0E2E">
        <w:t>?</w:t>
      </w:r>
    </w:p>
    <w:p w:rsidR="00904108" w:rsidRDefault="00904108"/>
    <w:p w:rsidR="00DD0E2E" w:rsidRPr="00A61DFB" w:rsidRDefault="00904108" w:rsidP="00DD0E2E">
      <w:r>
        <w:t xml:space="preserve">E. J. </w:t>
      </w:r>
      <w:r w:rsidR="00255389">
        <w:t>–</w:t>
      </w:r>
      <w:r w:rsidR="00DD0E2E" w:rsidRPr="00DD0E2E">
        <w:rPr>
          <w:color w:val="1F497D"/>
        </w:rPr>
        <w:t xml:space="preserve"> </w:t>
      </w:r>
      <w:r w:rsidR="00DD0E2E" w:rsidRPr="00A61DFB">
        <w:t>Here are a few ideas;</w:t>
      </w:r>
    </w:p>
    <w:p w:rsidR="00DD0E2E" w:rsidRPr="00A61DFB" w:rsidRDefault="00DD0E2E" w:rsidP="00DD0E2E"/>
    <w:p w:rsidR="00DD0E2E" w:rsidRPr="00A61DFB" w:rsidRDefault="00DD0E2E" w:rsidP="00DD0E2E">
      <w:pPr>
        <w:pStyle w:val="ListParagraph"/>
        <w:numPr>
          <w:ilvl w:val="0"/>
          <w:numId w:val="4"/>
        </w:numPr>
        <w:contextualSpacing w:val="0"/>
      </w:pPr>
      <w:r w:rsidRPr="00A61DFB">
        <w:rPr>
          <w:b/>
          <w:bCs/>
        </w:rPr>
        <w:t>Electronics/Mechatronics/Robotics</w:t>
      </w:r>
      <w:r w:rsidRPr="00A61DFB">
        <w:br/>
        <w:t xml:space="preserve">- AllAboutCircuits Videos - </w:t>
      </w:r>
      <w:hyperlink r:id="rId5" w:history="1">
        <w:r w:rsidRPr="00A61DFB">
          <w:rPr>
            <w:rStyle w:val="Hyperlink"/>
            <w:color w:val="auto"/>
          </w:rPr>
          <w:t>https://www.allaboutcircuits.com/video-lectures</w:t>
        </w:r>
      </w:hyperlink>
    </w:p>
    <w:p w:rsidR="00DD0E2E" w:rsidRPr="00A61DFB" w:rsidRDefault="00DD0E2E" w:rsidP="00DD0E2E">
      <w:pPr>
        <w:pStyle w:val="ListParagraph"/>
      </w:pPr>
      <w:r w:rsidRPr="00A61DFB">
        <w:t xml:space="preserve">- Epson SCARA Robot simulation FREE software - </w:t>
      </w:r>
      <w:hyperlink r:id="rId6" w:history="1">
        <w:r w:rsidRPr="00A61DFB">
          <w:rPr>
            <w:rStyle w:val="Hyperlink"/>
            <w:color w:val="auto"/>
          </w:rPr>
          <w:t>https://www.youtube.com/watch?v=spOfibRTc5w</w:t>
        </w:r>
      </w:hyperlink>
    </w:p>
    <w:p w:rsidR="00DD0E2E" w:rsidRPr="00A61DFB" w:rsidRDefault="00DD0E2E" w:rsidP="00DD0E2E">
      <w:pPr>
        <w:pStyle w:val="ListParagraph"/>
        <w:spacing w:after="240"/>
      </w:pPr>
      <w:r w:rsidRPr="00A61DFB">
        <w:t xml:space="preserve">- MultiSim (Require software/licenses) - </w:t>
      </w:r>
      <w:hyperlink r:id="rId7" w:history="1">
        <w:r w:rsidRPr="00A61DFB">
          <w:rPr>
            <w:rStyle w:val="Hyperlink"/>
            <w:color w:val="auto"/>
          </w:rPr>
          <w:t>https://www.youtube.com/watch?v=10Rt2p3seV4&amp;t=1s</w:t>
        </w:r>
      </w:hyperlink>
    </w:p>
    <w:p w:rsidR="00DD0E2E" w:rsidRPr="00A61DFB" w:rsidRDefault="00DD0E2E" w:rsidP="00DD0E2E">
      <w:pPr>
        <w:pStyle w:val="ListParagraph"/>
        <w:numPr>
          <w:ilvl w:val="0"/>
          <w:numId w:val="4"/>
        </w:numPr>
        <w:contextualSpacing w:val="0"/>
        <w:rPr>
          <w:b/>
          <w:bCs/>
        </w:rPr>
      </w:pPr>
      <w:r w:rsidRPr="00A61DFB">
        <w:rPr>
          <w:b/>
          <w:bCs/>
        </w:rPr>
        <w:t xml:space="preserve">Machining </w:t>
      </w:r>
    </w:p>
    <w:p w:rsidR="00DD0E2E" w:rsidRPr="00A61DFB" w:rsidRDefault="00DD0E2E" w:rsidP="00DD0E2E">
      <w:pPr>
        <w:pStyle w:val="ListParagraph"/>
      </w:pPr>
      <w:r w:rsidRPr="00A61DFB">
        <w:t>- Machining is so hands-on it’s difficult to do anything distance/online</w:t>
      </w:r>
    </w:p>
    <w:p w:rsidR="00DD0E2E" w:rsidRPr="00A61DFB" w:rsidRDefault="00DD0E2E" w:rsidP="00DD0E2E">
      <w:pPr>
        <w:pStyle w:val="ListParagraph"/>
      </w:pPr>
      <w:r w:rsidRPr="00A61DFB">
        <w:t>- Consider additional MasterCAM or CAM-based exercises</w:t>
      </w:r>
    </w:p>
    <w:p w:rsidR="00DD0E2E" w:rsidRPr="00A61DFB" w:rsidRDefault="00DD0E2E" w:rsidP="00DD0E2E">
      <w:pPr>
        <w:pStyle w:val="ListParagraph"/>
      </w:pPr>
      <w:r w:rsidRPr="00A61DFB">
        <w:t xml:space="preserve">- Utilize NCViewer for FREE if students do not have CAM access at home </w:t>
      </w:r>
      <w:hyperlink r:id="rId8" w:history="1">
        <w:r w:rsidRPr="00A61DFB">
          <w:rPr>
            <w:rStyle w:val="Hyperlink"/>
            <w:color w:val="auto"/>
          </w:rPr>
          <w:t>www.ncviewer.com</w:t>
        </w:r>
      </w:hyperlink>
      <w:r w:rsidRPr="00A61DFB">
        <w:t xml:space="preserve"> </w:t>
      </w:r>
    </w:p>
    <w:p w:rsidR="00DD0E2E" w:rsidRPr="00A61DFB" w:rsidRDefault="00DD0E2E" w:rsidP="00DD0E2E">
      <w:pPr>
        <w:pStyle w:val="ListParagraph"/>
      </w:pPr>
      <w:r w:rsidRPr="00A61DFB">
        <w:t>- Try to touch the competencies from lab through videos; EdgeFactor, ToolingU, etc.</w:t>
      </w:r>
    </w:p>
    <w:p w:rsidR="00DD0E2E" w:rsidRPr="00A61DFB" w:rsidRDefault="00DD0E2E" w:rsidP="00DD0E2E">
      <w:pPr>
        <w:pStyle w:val="ListParagraph"/>
      </w:pPr>
    </w:p>
    <w:p w:rsidR="00DD0E2E" w:rsidRPr="00A61DFB" w:rsidRDefault="00DD0E2E" w:rsidP="00DD0E2E">
      <w:pPr>
        <w:pStyle w:val="ListParagraph"/>
        <w:numPr>
          <w:ilvl w:val="0"/>
          <w:numId w:val="4"/>
        </w:numPr>
        <w:contextualSpacing w:val="0"/>
        <w:rPr>
          <w:b/>
          <w:bCs/>
        </w:rPr>
      </w:pPr>
      <w:r w:rsidRPr="00A61DFB">
        <w:rPr>
          <w:b/>
          <w:bCs/>
        </w:rPr>
        <w:t>Welding</w:t>
      </w:r>
    </w:p>
    <w:p w:rsidR="00DD0E2E" w:rsidRPr="00A61DFB" w:rsidRDefault="00DD0E2E" w:rsidP="00DD0E2E">
      <w:pPr>
        <w:pStyle w:val="ListParagraph"/>
      </w:pPr>
      <w:r w:rsidRPr="00A61DFB">
        <w:t>- Similar problem to Machining</w:t>
      </w:r>
    </w:p>
    <w:p w:rsidR="00DD0E2E" w:rsidRPr="00A61DFB" w:rsidRDefault="00DD0E2E" w:rsidP="00DD0E2E">
      <w:pPr>
        <w:pStyle w:val="ListParagraph"/>
      </w:pPr>
      <w:r w:rsidRPr="00A61DFB">
        <w:t>- There are a lot of videos on line.</w:t>
      </w:r>
    </w:p>
    <w:p w:rsidR="00DD0E2E" w:rsidRPr="00DD0E2E" w:rsidRDefault="00DD0E2E" w:rsidP="00DD0E2E">
      <w:pPr>
        <w:pStyle w:val="ListParagraph"/>
        <w:rPr>
          <w:color w:val="1F497D"/>
        </w:rPr>
      </w:pPr>
      <w:r w:rsidRPr="00A61DFB">
        <w:t xml:space="preserve">- I don’t have any, but here’s an example </w:t>
      </w:r>
      <w:hyperlink r:id="rId9" w:history="1">
        <w:r w:rsidRPr="00A61DFB">
          <w:rPr>
            <w:rStyle w:val="Hyperlink"/>
            <w:color w:val="auto"/>
          </w:rPr>
          <w:t>https://www.youtube.com/watch?v=Nf49JFNT574</w:t>
        </w:r>
      </w:hyperlink>
    </w:p>
    <w:p w:rsidR="00904108" w:rsidRDefault="00904108" w:rsidP="00255389"/>
    <w:p w:rsidR="00904108" w:rsidRDefault="00904108" w:rsidP="00904108">
      <w:r>
        <w:t>Brandon Tooling U online</w:t>
      </w:r>
    </w:p>
    <w:p w:rsidR="00904108" w:rsidRDefault="00904108" w:rsidP="00904108">
      <w:r>
        <w:tab/>
        <w:t>Assessments for digital learning</w:t>
      </w:r>
    </w:p>
    <w:p w:rsidR="001C6870" w:rsidRDefault="001C6870" w:rsidP="001C6870">
      <w:pPr>
        <w:jc w:val="both"/>
      </w:pPr>
      <w:r>
        <w:t>Melody</w:t>
      </w:r>
    </w:p>
    <w:p w:rsidR="001C6870" w:rsidRDefault="001C6870" w:rsidP="001C6870">
      <w:pPr>
        <w:jc w:val="both"/>
      </w:pPr>
      <w:r>
        <w:tab/>
        <w:t>Virtually create items</w:t>
      </w:r>
    </w:p>
    <w:p w:rsidR="001C6870" w:rsidRDefault="001C6870" w:rsidP="001C6870">
      <w:pPr>
        <w:jc w:val="both"/>
      </w:pPr>
      <w:r>
        <w:tab/>
        <w:t>Write curriculum for different companies</w:t>
      </w:r>
    </w:p>
    <w:p w:rsidR="001C6870" w:rsidRDefault="001C6870" w:rsidP="001C6870">
      <w:pPr>
        <w:jc w:val="both"/>
      </w:pPr>
      <w:r>
        <w:tab/>
        <w:t>Group chats—</w:t>
      </w:r>
      <w:r w:rsidR="00255389">
        <w:t xml:space="preserve">i.e. how to </w:t>
      </w:r>
      <w:r>
        <w:t>fix vehicles into group activities</w:t>
      </w:r>
    </w:p>
    <w:p w:rsidR="001C6870" w:rsidRDefault="001C6870" w:rsidP="001C6870">
      <w:pPr>
        <w:jc w:val="both"/>
      </w:pPr>
      <w:r>
        <w:tab/>
        <w:t>Lectures and record with PowerPoint utility</w:t>
      </w:r>
    </w:p>
    <w:p w:rsidR="001C6870" w:rsidRDefault="001C6870" w:rsidP="001C6870">
      <w:pPr>
        <w:jc w:val="both"/>
      </w:pPr>
      <w:r>
        <w:tab/>
        <w:t>Small groups to do hands on and rotate to the next groups able for now</w:t>
      </w:r>
    </w:p>
    <w:p w:rsidR="001C6870" w:rsidRDefault="001C6870" w:rsidP="001C6870">
      <w:pPr>
        <w:jc w:val="both"/>
      </w:pPr>
      <w:r>
        <w:tab/>
      </w:r>
    </w:p>
    <w:p w:rsidR="001C6870" w:rsidRDefault="001C6870" w:rsidP="001C6870">
      <w:pPr>
        <w:jc w:val="both"/>
      </w:pPr>
      <w:r>
        <w:t>Kent Amatrol</w:t>
      </w:r>
    </w:p>
    <w:p w:rsidR="001C6870" w:rsidRDefault="001C6870" w:rsidP="001C6870">
      <w:pPr>
        <w:jc w:val="both"/>
      </w:pPr>
      <w:r>
        <w:tab/>
        <w:t xml:space="preserve">A call on </w:t>
      </w:r>
      <w:r w:rsidR="00DD0E2E">
        <w:t xml:space="preserve">March </w:t>
      </w:r>
      <w:r>
        <w:t>24</w:t>
      </w:r>
      <w:r w:rsidRPr="001C6870">
        <w:rPr>
          <w:vertAlign w:val="superscript"/>
        </w:rPr>
        <w:t>th</w:t>
      </w:r>
      <w:r>
        <w:t xml:space="preserve"> </w:t>
      </w:r>
    </w:p>
    <w:p w:rsidR="001C6870" w:rsidRDefault="001C6870" w:rsidP="001C6870">
      <w:pPr>
        <w:jc w:val="both"/>
      </w:pPr>
      <w:r>
        <w:tab/>
        <w:t>Online, the information on this call is valuable</w:t>
      </w:r>
    </w:p>
    <w:p w:rsidR="001C6870" w:rsidRDefault="001C6870" w:rsidP="001C6870">
      <w:pPr>
        <w:jc w:val="both"/>
      </w:pPr>
      <w:r>
        <w:tab/>
        <w:t>400 courses on technical learning, can do it virtually</w:t>
      </w:r>
    </w:p>
    <w:p w:rsidR="001C6870" w:rsidRDefault="001C6870" w:rsidP="001C6870">
      <w:pPr>
        <w:jc w:val="both"/>
      </w:pPr>
      <w:r>
        <w:tab/>
      </w:r>
      <w:r>
        <w:tab/>
        <w:t>Share how people are using it</w:t>
      </w:r>
    </w:p>
    <w:p w:rsidR="001C6870" w:rsidRDefault="001C6870" w:rsidP="00A61DFB">
      <w:pPr>
        <w:jc w:val="both"/>
      </w:pPr>
      <w:r>
        <w:tab/>
      </w:r>
      <w:r>
        <w:tab/>
        <w:t>Millennials and Gen Z—need to experience completion</w:t>
      </w:r>
    </w:p>
    <w:p w:rsidR="00904108" w:rsidRDefault="00904108">
      <w:r>
        <w:tab/>
      </w:r>
    </w:p>
    <w:p w:rsidR="00383EE5" w:rsidRDefault="00A61DFB">
      <w:r>
        <w:t>Thank you again for being on the call.</w:t>
      </w:r>
    </w:p>
    <w:p w:rsidR="00A61DFB" w:rsidRDefault="00A61DFB"/>
    <w:p w:rsidR="00A61DFB" w:rsidRDefault="00A61DFB">
      <w:r>
        <w:t>If there are corrections please let me know. The errors are mine not the participants</w:t>
      </w:r>
    </w:p>
    <w:p w:rsidR="00A61DFB" w:rsidRDefault="00A61DFB"/>
    <w:p w:rsidR="00A61DFB" w:rsidRDefault="00A61DFB">
      <w:r>
        <w:t>Sandra Krebsbach</w:t>
      </w:r>
    </w:p>
    <w:p w:rsidR="00A61DFB" w:rsidRDefault="00A61DFB">
      <w:hyperlink r:id="rId10" w:history="1">
        <w:r w:rsidRPr="003F6FFD">
          <w:rPr>
            <w:rStyle w:val="Hyperlink"/>
          </w:rPr>
          <w:t>skrebsbach@dunwoody.edu</w:t>
        </w:r>
      </w:hyperlink>
    </w:p>
    <w:p w:rsidR="00A61DFB" w:rsidRDefault="00A61DFB">
      <w:r>
        <w:t>612-381-3315</w:t>
      </w:r>
      <w:bookmarkStart w:id="0" w:name="_GoBack"/>
      <w:bookmarkEnd w:id="0"/>
    </w:p>
    <w:p w:rsidR="00383EE5" w:rsidRDefault="00383EE5"/>
    <w:p w:rsidR="0024144D" w:rsidRDefault="0024144D">
      <w:r>
        <w:tab/>
      </w:r>
      <w:r>
        <w:tab/>
      </w:r>
    </w:p>
    <w:p w:rsidR="0024144D" w:rsidRDefault="0024144D"/>
    <w:p w:rsidR="0024144D" w:rsidRDefault="0024144D"/>
    <w:p w:rsidR="0024144D" w:rsidRDefault="0024144D"/>
    <w:p w:rsidR="001B013D" w:rsidRDefault="001B013D">
      <w:r>
        <w:tab/>
      </w:r>
      <w:r>
        <w:tab/>
      </w:r>
    </w:p>
    <w:p w:rsidR="001B013D" w:rsidRDefault="001B013D"/>
    <w:p w:rsidR="001B013D" w:rsidRDefault="001B013D"/>
    <w:p w:rsidR="001B013D" w:rsidRDefault="001B013D"/>
    <w:p w:rsidR="001B013D" w:rsidRDefault="001B013D"/>
    <w:p w:rsidR="001B013D" w:rsidRDefault="001B013D"/>
    <w:p w:rsidR="001B013D" w:rsidRDefault="001B013D"/>
    <w:p w:rsidR="001B013D" w:rsidRDefault="001B013D"/>
    <w:p w:rsidR="001B013D" w:rsidRDefault="001B013D"/>
    <w:p w:rsidR="001B013D" w:rsidRDefault="001B013D"/>
    <w:sectPr w:rsidR="001B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6A2"/>
    <w:multiLevelType w:val="hybridMultilevel"/>
    <w:tmpl w:val="771A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5FB3"/>
    <w:multiLevelType w:val="hybridMultilevel"/>
    <w:tmpl w:val="4B4C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7E97"/>
    <w:multiLevelType w:val="hybridMultilevel"/>
    <w:tmpl w:val="724E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115C"/>
    <w:multiLevelType w:val="hybridMultilevel"/>
    <w:tmpl w:val="1460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3D"/>
    <w:rsid w:val="000A0AC7"/>
    <w:rsid w:val="001B013D"/>
    <w:rsid w:val="001C6870"/>
    <w:rsid w:val="0024144D"/>
    <w:rsid w:val="00255389"/>
    <w:rsid w:val="00383EE5"/>
    <w:rsid w:val="00753CD7"/>
    <w:rsid w:val="00904108"/>
    <w:rsid w:val="00A61DFB"/>
    <w:rsid w:val="00DD0E2E"/>
    <w:rsid w:val="00F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DBA4-5D31-4092-92A3-D48C63D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E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ie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0Rt2p3seV4&amp;t=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OfibRTc5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laboutcircuits.com/video-lectures" TargetMode="External"/><Relationship Id="rId10" Type="http://schemas.openxmlformats.org/officeDocument/2006/relationships/hyperlink" Target="mailto:skrebsbach@dunwood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f49JFNT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Krebsbach, Sandra</dc:creator>
  <cp:keywords/>
  <dc:description/>
  <cp:lastModifiedBy>Krebsbach, Sandra</cp:lastModifiedBy>
  <cp:revision>2</cp:revision>
  <dcterms:created xsi:type="dcterms:W3CDTF">2020-03-19T17:09:00Z</dcterms:created>
  <dcterms:modified xsi:type="dcterms:W3CDTF">2020-03-19T17:09:00Z</dcterms:modified>
</cp:coreProperties>
</file>