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FA657" w14:textId="4E453945" w:rsidR="000D38C4" w:rsidRDefault="00F90309" w:rsidP="00F90309">
      <w:pPr>
        <w:rPr>
          <w:rFonts w:cs="Times New Roman"/>
          <w:color w:val="070404"/>
          <w:szCs w:val="24"/>
        </w:rPr>
      </w:pPr>
      <w:r w:rsidRPr="00E4108E">
        <w:rPr>
          <w:rFonts w:cs="Times New Roman"/>
          <w:b/>
          <w:color w:val="070404"/>
          <w:szCs w:val="24"/>
        </w:rPr>
        <w:t>ELIZABETH</w:t>
      </w:r>
      <w:r w:rsidRPr="00E4108E">
        <w:rPr>
          <w:rFonts w:cs="Times New Roman"/>
          <w:b/>
          <w:color w:val="070404"/>
          <w:spacing w:val="-54"/>
          <w:szCs w:val="24"/>
        </w:rPr>
        <w:t xml:space="preserve"> </w:t>
      </w:r>
      <w:r w:rsidR="00543170">
        <w:rPr>
          <w:rFonts w:cs="Times New Roman"/>
          <w:b/>
          <w:color w:val="070404"/>
          <w:spacing w:val="-54"/>
          <w:szCs w:val="24"/>
        </w:rPr>
        <w:t xml:space="preserve">   </w:t>
      </w:r>
      <w:bookmarkStart w:id="0" w:name="_GoBack"/>
      <w:bookmarkEnd w:id="0"/>
      <w:r w:rsidRPr="00E4108E">
        <w:rPr>
          <w:rFonts w:cs="Times New Roman"/>
          <w:b/>
          <w:color w:val="070404"/>
          <w:szCs w:val="24"/>
        </w:rPr>
        <w:t>COLBERT-BUSCH</w:t>
      </w:r>
      <w:r>
        <w:rPr>
          <w:b/>
          <w:color w:val="070404"/>
          <w:spacing w:val="-57"/>
          <w:sz w:val="32"/>
        </w:rPr>
        <w:t xml:space="preserve"> </w:t>
      </w:r>
      <w:r>
        <w:rPr>
          <w:color w:val="070404"/>
          <w:w w:val="105"/>
        </w:rPr>
        <w:t>-</w:t>
      </w:r>
      <w:r>
        <w:rPr>
          <w:color w:val="070404"/>
          <w:spacing w:val="-59"/>
          <w:w w:val="105"/>
        </w:rPr>
        <w:t xml:space="preserve"> </w:t>
      </w:r>
      <w:r w:rsidRPr="00E4108E">
        <w:rPr>
          <w:rFonts w:cs="Times New Roman"/>
          <w:color w:val="070404"/>
          <w:szCs w:val="24"/>
        </w:rPr>
        <w:t>Ms.</w:t>
      </w:r>
      <w:r w:rsidRPr="00E4108E">
        <w:rPr>
          <w:rFonts w:cs="Times New Roman"/>
          <w:color w:val="070404"/>
          <w:spacing w:val="-43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Colbert-Busch</w:t>
      </w:r>
      <w:r w:rsidRPr="00E4108E">
        <w:rPr>
          <w:rFonts w:cs="Times New Roman"/>
          <w:color w:val="070404"/>
          <w:spacing w:val="-22"/>
          <w:szCs w:val="24"/>
        </w:rPr>
        <w:t xml:space="preserve"> </w:t>
      </w:r>
      <w:proofErr w:type="gramStart"/>
      <w:r w:rsidRPr="00E4108E">
        <w:rPr>
          <w:rFonts w:cs="Times New Roman"/>
          <w:color w:val="070404"/>
          <w:szCs w:val="24"/>
        </w:rPr>
        <w:t>is</w:t>
      </w:r>
      <w:r w:rsidRPr="00E4108E">
        <w:rPr>
          <w:rFonts w:cs="Times New Roman"/>
          <w:color w:val="070404"/>
          <w:spacing w:val="-51"/>
          <w:szCs w:val="24"/>
        </w:rPr>
        <w:t xml:space="preserve"> </w:t>
      </w:r>
      <w:r>
        <w:rPr>
          <w:rFonts w:cs="Times New Roman"/>
          <w:color w:val="070404"/>
          <w:spacing w:val="-51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the</w:t>
      </w:r>
      <w:proofErr w:type="gramEnd"/>
      <w:r w:rsidRPr="00E4108E">
        <w:rPr>
          <w:rFonts w:cs="Times New Roman"/>
          <w:color w:val="070404"/>
          <w:spacing w:val="-51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founder</w:t>
      </w:r>
      <w:r w:rsidRPr="00E4108E">
        <w:rPr>
          <w:rFonts w:cs="Times New Roman"/>
          <w:color w:val="070404"/>
          <w:spacing w:val="-52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of</w:t>
      </w:r>
      <w:r w:rsidRPr="00E4108E">
        <w:rPr>
          <w:rFonts w:cs="Times New Roman"/>
          <w:color w:val="070404"/>
          <w:spacing w:val="-51"/>
          <w:szCs w:val="24"/>
        </w:rPr>
        <w:t xml:space="preserve"> </w:t>
      </w:r>
      <w:r>
        <w:rPr>
          <w:rFonts w:cs="Times New Roman"/>
          <w:color w:val="070404"/>
          <w:spacing w:val="-51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Colbert Busch</w:t>
      </w:r>
      <w:r w:rsidRPr="00E4108E">
        <w:rPr>
          <w:rFonts w:cs="Times New Roman"/>
          <w:color w:val="070404"/>
          <w:spacing w:val="-50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LLC,</w:t>
      </w:r>
      <w:r w:rsidRPr="00E4108E">
        <w:rPr>
          <w:rFonts w:cs="Times New Roman"/>
          <w:color w:val="070404"/>
          <w:spacing w:val="-50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a</w:t>
      </w:r>
      <w:r w:rsidRPr="00E4108E">
        <w:rPr>
          <w:rFonts w:cs="Times New Roman"/>
          <w:color w:val="070404"/>
          <w:spacing w:val="-50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firm</w:t>
      </w:r>
      <w:r w:rsidRPr="00E4108E">
        <w:rPr>
          <w:rFonts w:cs="Times New Roman"/>
          <w:color w:val="070404"/>
          <w:spacing w:val="-49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specializing</w:t>
      </w:r>
      <w:r w:rsidRPr="00E4108E">
        <w:rPr>
          <w:rFonts w:cs="Times New Roman"/>
          <w:color w:val="070404"/>
          <w:spacing w:val="-50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in</w:t>
      </w:r>
      <w:r w:rsidRPr="00E4108E">
        <w:rPr>
          <w:rFonts w:cs="Times New Roman"/>
          <w:color w:val="070404"/>
          <w:spacing w:val="-50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building</w:t>
      </w:r>
      <w:r w:rsidRPr="00E4108E">
        <w:rPr>
          <w:rFonts w:cs="Times New Roman"/>
          <w:color w:val="070404"/>
          <w:spacing w:val="-50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sustainable</w:t>
      </w:r>
      <w:r w:rsidRPr="00E4108E">
        <w:rPr>
          <w:rFonts w:cs="Times New Roman"/>
          <w:color w:val="070404"/>
          <w:spacing w:val="-49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workforce</w:t>
      </w:r>
      <w:r w:rsidRPr="00E4108E">
        <w:rPr>
          <w:rFonts w:cs="Times New Roman"/>
          <w:color w:val="070404"/>
          <w:spacing w:val="-50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 xml:space="preserve">development </w:t>
      </w:r>
      <w:r w:rsidRPr="00E4108E">
        <w:rPr>
          <w:rFonts w:cs="Times New Roman"/>
          <w:color w:val="070404"/>
          <w:w w:val="95"/>
          <w:szCs w:val="24"/>
        </w:rPr>
        <w:t xml:space="preserve">ecosystems through academic and industry partnerships. She serves as economic </w:t>
      </w:r>
      <w:r w:rsidRPr="00E4108E">
        <w:rPr>
          <w:rFonts w:cs="Times New Roman"/>
          <w:color w:val="070404"/>
          <w:szCs w:val="24"/>
        </w:rPr>
        <w:t>development</w:t>
      </w:r>
      <w:r w:rsidRPr="00E4108E">
        <w:rPr>
          <w:rFonts w:cs="Times New Roman"/>
          <w:color w:val="070404"/>
          <w:spacing w:val="-43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advisor</w:t>
      </w:r>
      <w:r w:rsidRPr="00E4108E">
        <w:rPr>
          <w:rFonts w:cs="Times New Roman"/>
          <w:color w:val="070404"/>
          <w:spacing w:val="-42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to</w:t>
      </w:r>
      <w:r w:rsidRPr="00E4108E">
        <w:rPr>
          <w:rFonts w:cs="Times New Roman"/>
          <w:color w:val="070404"/>
          <w:spacing w:val="-42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the</w:t>
      </w:r>
      <w:r w:rsidRPr="00E4108E">
        <w:rPr>
          <w:rFonts w:cs="Times New Roman"/>
          <w:color w:val="070404"/>
          <w:spacing w:val="-7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President</w:t>
      </w:r>
      <w:r w:rsidRPr="00E4108E">
        <w:rPr>
          <w:rFonts w:cs="Times New Roman"/>
          <w:color w:val="070404"/>
          <w:spacing w:val="-6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of</w:t>
      </w:r>
      <w:r w:rsidRPr="00E4108E">
        <w:rPr>
          <w:rFonts w:cs="Times New Roman"/>
          <w:color w:val="070404"/>
          <w:spacing w:val="-42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Trident</w:t>
      </w:r>
      <w:r w:rsidRPr="00E4108E">
        <w:rPr>
          <w:rFonts w:cs="Times New Roman"/>
          <w:color w:val="070404"/>
          <w:spacing w:val="-42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Technical</w:t>
      </w:r>
      <w:r w:rsidRPr="00E4108E">
        <w:rPr>
          <w:rFonts w:cs="Times New Roman"/>
          <w:color w:val="070404"/>
          <w:spacing w:val="-43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College, which operates the</w:t>
      </w:r>
      <w:r w:rsidRPr="00E4108E">
        <w:rPr>
          <w:rFonts w:cs="Times New Roman"/>
          <w:color w:val="070404"/>
          <w:spacing w:val="-42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SC Aeronautical Training</w:t>
      </w:r>
      <w:r w:rsidRPr="00E4108E">
        <w:rPr>
          <w:rFonts w:cs="Times New Roman"/>
          <w:color w:val="070404"/>
          <w:spacing w:val="-9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 xml:space="preserve">Center.    She </w:t>
      </w:r>
      <w:r w:rsidRPr="00E4108E">
        <w:rPr>
          <w:rFonts w:cs="Times New Roman"/>
          <w:color w:val="070404"/>
          <w:w w:val="95"/>
          <w:szCs w:val="24"/>
        </w:rPr>
        <w:t>previously served as the Executive Director of Business Development and Community</w:t>
      </w:r>
      <w:r w:rsidRPr="00E4108E">
        <w:rPr>
          <w:rFonts w:cs="Times New Roman"/>
          <w:color w:val="070404"/>
          <w:spacing w:val="-26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Engagement</w:t>
      </w:r>
      <w:r w:rsidRPr="00E4108E">
        <w:rPr>
          <w:rFonts w:cs="Times New Roman"/>
          <w:color w:val="070404"/>
          <w:spacing w:val="-25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for</w:t>
      </w:r>
      <w:r w:rsidRPr="00E4108E">
        <w:rPr>
          <w:rFonts w:cs="Times New Roman"/>
          <w:color w:val="070404"/>
          <w:spacing w:val="-26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the</w:t>
      </w:r>
      <w:r w:rsidRPr="00E4108E">
        <w:rPr>
          <w:rFonts w:cs="Times New Roman"/>
          <w:color w:val="070404"/>
          <w:spacing w:val="-25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Clemson</w:t>
      </w:r>
      <w:r w:rsidRPr="00E4108E">
        <w:rPr>
          <w:rFonts w:cs="Times New Roman"/>
          <w:color w:val="070404"/>
          <w:spacing w:val="-26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University</w:t>
      </w:r>
      <w:r w:rsidRPr="00E4108E">
        <w:rPr>
          <w:rFonts w:cs="Times New Roman"/>
          <w:color w:val="070404"/>
          <w:spacing w:val="-25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Office</w:t>
      </w:r>
      <w:r w:rsidRPr="00E4108E">
        <w:rPr>
          <w:rFonts w:cs="Times New Roman"/>
          <w:color w:val="070404"/>
          <w:spacing w:val="-25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of</w:t>
      </w:r>
      <w:r w:rsidRPr="00E4108E">
        <w:rPr>
          <w:rFonts w:cs="Times New Roman"/>
          <w:color w:val="070404"/>
          <w:spacing w:val="-26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Academic</w:t>
      </w:r>
      <w:r w:rsidRPr="00E4108E">
        <w:rPr>
          <w:rFonts w:cs="Times New Roman"/>
          <w:color w:val="070404"/>
          <w:spacing w:val="-25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Affairs</w:t>
      </w:r>
      <w:r w:rsidRPr="00E4108E">
        <w:rPr>
          <w:rFonts w:cs="Times New Roman"/>
          <w:color w:val="070404"/>
          <w:spacing w:val="-26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in</w:t>
      </w:r>
      <w:r w:rsidRPr="00E4108E">
        <w:rPr>
          <w:rFonts w:cs="Times New Roman"/>
          <w:color w:val="070404"/>
          <w:spacing w:val="-25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the Charleston</w:t>
      </w:r>
      <w:r w:rsidRPr="00E4108E">
        <w:rPr>
          <w:rFonts w:cs="Times New Roman"/>
          <w:color w:val="070404"/>
          <w:spacing w:val="-18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area and from</w:t>
      </w:r>
      <w:r w:rsidRPr="00E4108E">
        <w:rPr>
          <w:rFonts w:cs="Times New Roman"/>
          <w:color w:val="070404"/>
          <w:spacing w:val="-17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2008-16</w:t>
      </w:r>
      <w:r w:rsidRPr="00E4108E">
        <w:rPr>
          <w:rFonts w:cs="Times New Roman"/>
          <w:color w:val="070404"/>
          <w:spacing w:val="-18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was</w:t>
      </w:r>
      <w:r w:rsidRPr="00E4108E">
        <w:rPr>
          <w:rFonts w:cs="Times New Roman"/>
          <w:color w:val="070404"/>
          <w:spacing w:val="-17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Director</w:t>
      </w:r>
      <w:r w:rsidRPr="00E4108E">
        <w:rPr>
          <w:rFonts w:cs="Times New Roman"/>
          <w:color w:val="070404"/>
          <w:spacing w:val="-18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of</w:t>
      </w:r>
      <w:r w:rsidRPr="00E4108E">
        <w:rPr>
          <w:rFonts w:cs="Times New Roman"/>
          <w:color w:val="070404"/>
          <w:spacing w:val="-18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Business</w:t>
      </w:r>
      <w:r w:rsidRPr="00E4108E">
        <w:rPr>
          <w:rFonts w:cs="Times New Roman"/>
          <w:color w:val="070404"/>
          <w:spacing w:val="-17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Development</w:t>
      </w:r>
      <w:r w:rsidRPr="00E4108E">
        <w:rPr>
          <w:rFonts w:cs="Times New Roman"/>
          <w:color w:val="070404"/>
          <w:spacing w:val="-18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for</w:t>
      </w:r>
      <w:r w:rsidRPr="00E4108E">
        <w:rPr>
          <w:rFonts w:cs="Times New Roman"/>
          <w:color w:val="070404"/>
          <w:spacing w:val="-17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the</w:t>
      </w:r>
      <w:r w:rsidRPr="00E4108E">
        <w:rPr>
          <w:rFonts w:cs="Times New Roman"/>
          <w:color w:val="070404"/>
          <w:spacing w:val="-18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 xml:space="preserve">Clemson </w:t>
      </w:r>
      <w:r w:rsidRPr="00E4108E">
        <w:rPr>
          <w:rFonts w:cs="Times New Roman"/>
          <w:color w:val="070404"/>
          <w:szCs w:val="24"/>
        </w:rPr>
        <w:t>University</w:t>
      </w:r>
      <w:r w:rsidRPr="00E4108E">
        <w:rPr>
          <w:rFonts w:cs="Times New Roman"/>
          <w:color w:val="070404"/>
          <w:spacing w:val="-13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Restoration</w:t>
      </w:r>
      <w:r w:rsidRPr="00E4108E">
        <w:rPr>
          <w:rFonts w:cs="Times New Roman"/>
          <w:color w:val="070404"/>
          <w:spacing w:val="-13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Institute</w:t>
      </w:r>
      <w:r w:rsidRPr="00E4108E">
        <w:rPr>
          <w:rFonts w:cs="Times New Roman"/>
          <w:color w:val="070404"/>
          <w:spacing w:val="-13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(CURI),</w:t>
      </w:r>
      <w:r w:rsidRPr="00E4108E">
        <w:rPr>
          <w:rFonts w:cs="Times New Roman"/>
          <w:color w:val="070404"/>
          <w:spacing w:val="-12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also</w:t>
      </w:r>
      <w:r w:rsidRPr="00E4108E">
        <w:rPr>
          <w:rFonts w:cs="Times New Roman"/>
          <w:color w:val="070404"/>
          <w:spacing w:val="-13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in</w:t>
      </w:r>
      <w:r w:rsidRPr="00E4108E">
        <w:rPr>
          <w:rFonts w:cs="Times New Roman"/>
          <w:color w:val="070404"/>
          <w:spacing w:val="-13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 xml:space="preserve">Charleston.  </w:t>
      </w:r>
      <w:r w:rsidRPr="00E4108E">
        <w:rPr>
          <w:rFonts w:cs="Times New Roman"/>
          <w:color w:val="070404"/>
          <w:w w:val="95"/>
          <w:szCs w:val="24"/>
        </w:rPr>
        <w:t>Before</w:t>
      </w:r>
      <w:r w:rsidRPr="00E4108E">
        <w:rPr>
          <w:rFonts w:cs="Times New Roman"/>
          <w:color w:val="070404"/>
          <w:spacing w:val="-22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her</w:t>
      </w:r>
      <w:r w:rsidRPr="00E4108E">
        <w:rPr>
          <w:rFonts w:cs="Times New Roman"/>
          <w:color w:val="070404"/>
          <w:spacing w:val="-21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tenure</w:t>
      </w:r>
      <w:r w:rsidRPr="00E4108E">
        <w:rPr>
          <w:rFonts w:cs="Times New Roman"/>
          <w:color w:val="070404"/>
          <w:spacing w:val="-22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with</w:t>
      </w:r>
      <w:r w:rsidRPr="00E4108E">
        <w:rPr>
          <w:rFonts w:cs="Times New Roman"/>
          <w:color w:val="070404"/>
          <w:spacing w:val="-21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Clemson</w:t>
      </w:r>
      <w:r w:rsidRPr="00E4108E">
        <w:rPr>
          <w:rFonts w:cs="Times New Roman"/>
          <w:color w:val="070404"/>
          <w:spacing w:val="-22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University,</w:t>
      </w:r>
      <w:r w:rsidRPr="00E4108E">
        <w:rPr>
          <w:rFonts w:cs="Times New Roman"/>
          <w:color w:val="070404"/>
          <w:spacing w:val="-21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Elizabeth</w:t>
      </w:r>
      <w:r w:rsidRPr="00E4108E">
        <w:rPr>
          <w:rFonts w:cs="Times New Roman"/>
          <w:color w:val="070404"/>
          <w:spacing w:val="-21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spent</w:t>
      </w:r>
      <w:r w:rsidRPr="00E4108E">
        <w:rPr>
          <w:rFonts w:cs="Times New Roman"/>
          <w:color w:val="070404"/>
          <w:spacing w:val="-22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a</w:t>
      </w:r>
      <w:r w:rsidRPr="00E4108E">
        <w:rPr>
          <w:rFonts w:cs="Times New Roman"/>
          <w:color w:val="070404"/>
          <w:spacing w:val="-21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20-year</w:t>
      </w:r>
      <w:r w:rsidRPr="00E4108E">
        <w:rPr>
          <w:rFonts w:cs="Times New Roman"/>
          <w:color w:val="070404"/>
          <w:spacing w:val="-22"/>
          <w:w w:val="95"/>
          <w:szCs w:val="24"/>
        </w:rPr>
        <w:t xml:space="preserve"> </w:t>
      </w:r>
      <w:r w:rsidR="00436A08">
        <w:rPr>
          <w:rFonts w:cs="Times New Roman"/>
          <w:color w:val="070404"/>
          <w:w w:val="95"/>
          <w:szCs w:val="24"/>
        </w:rPr>
        <w:t>career</w:t>
      </w:r>
      <w:r w:rsidRPr="00E4108E">
        <w:rPr>
          <w:rFonts w:cs="Times New Roman"/>
          <w:color w:val="070404"/>
          <w:spacing w:val="-21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with</w:t>
      </w:r>
      <w:r w:rsidRPr="00E4108E">
        <w:rPr>
          <w:rFonts w:cs="Times New Roman"/>
          <w:color w:val="070404"/>
          <w:spacing w:val="-21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 xml:space="preserve">Orient </w:t>
      </w:r>
      <w:r w:rsidRPr="00E4108E">
        <w:rPr>
          <w:rFonts w:cs="Times New Roman"/>
          <w:color w:val="070404"/>
          <w:szCs w:val="24"/>
        </w:rPr>
        <w:t>Overseas</w:t>
      </w:r>
      <w:r w:rsidRPr="00E4108E">
        <w:rPr>
          <w:rFonts w:cs="Times New Roman"/>
          <w:color w:val="070404"/>
          <w:spacing w:val="-46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Container</w:t>
      </w:r>
      <w:r w:rsidRPr="00E4108E">
        <w:rPr>
          <w:rFonts w:cs="Times New Roman"/>
          <w:color w:val="070404"/>
          <w:spacing w:val="-45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Line</w:t>
      </w:r>
      <w:r w:rsidRPr="00E4108E">
        <w:rPr>
          <w:rFonts w:cs="Times New Roman"/>
          <w:color w:val="070404"/>
          <w:spacing w:val="-45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(USA)</w:t>
      </w:r>
      <w:r>
        <w:rPr>
          <w:rFonts w:cs="Times New Roman"/>
          <w:color w:val="070404"/>
          <w:szCs w:val="24"/>
        </w:rPr>
        <w:t xml:space="preserve">, rising </w:t>
      </w:r>
      <w:proofErr w:type="gramStart"/>
      <w:r w:rsidRPr="00E4108E">
        <w:rPr>
          <w:rFonts w:cs="Times New Roman"/>
          <w:color w:val="070404"/>
          <w:szCs w:val="24"/>
        </w:rPr>
        <w:t>from</w:t>
      </w:r>
      <w:r>
        <w:rPr>
          <w:rFonts w:cs="Times New Roman"/>
          <w:color w:val="070404"/>
          <w:szCs w:val="24"/>
        </w:rPr>
        <w:t xml:space="preserve"> </w:t>
      </w:r>
      <w:r w:rsidRPr="00E4108E">
        <w:rPr>
          <w:rFonts w:cs="Times New Roman"/>
          <w:color w:val="070404"/>
          <w:spacing w:val="-45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a</w:t>
      </w:r>
      <w:proofErr w:type="gramEnd"/>
      <w:r w:rsidRPr="00E4108E">
        <w:rPr>
          <w:rFonts w:cs="Times New Roman"/>
          <w:color w:val="070404"/>
          <w:szCs w:val="24"/>
        </w:rPr>
        <w:t xml:space="preserve"> </w:t>
      </w:r>
      <w:r>
        <w:rPr>
          <w:rFonts w:cs="Times New Roman"/>
          <w:color w:val="070404"/>
          <w:szCs w:val="24"/>
        </w:rPr>
        <w:t>c</w:t>
      </w:r>
      <w:r w:rsidRPr="00E4108E">
        <w:rPr>
          <w:rFonts w:cs="Times New Roman"/>
          <w:color w:val="070404"/>
          <w:szCs w:val="24"/>
        </w:rPr>
        <w:t>ustomer</w:t>
      </w:r>
      <w:r>
        <w:rPr>
          <w:rFonts w:cs="Times New Roman"/>
          <w:color w:val="070404"/>
          <w:szCs w:val="24"/>
        </w:rPr>
        <w:t xml:space="preserve"> s</w:t>
      </w:r>
      <w:r w:rsidRPr="00E4108E">
        <w:rPr>
          <w:rFonts w:cs="Times New Roman"/>
          <w:color w:val="070404"/>
          <w:szCs w:val="24"/>
        </w:rPr>
        <w:t>ervice</w:t>
      </w:r>
      <w:r w:rsidRPr="00E4108E">
        <w:rPr>
          <w:rFonts w:cs="Times New Roman"/>
          <w:color w:val="070404"/>
          <w:spacing w:val="-51"/>
          <w:szCs w:val="24"/>
        </w:rPr>
        <w:t xml:space="preserve"> </w:t>
      </w:r>
      <w:r>
        <w:rPr>
          <w:rFonts w:cs="Times New Roman"/>
          <w:color w:val="070404"/>
          <w:spacing w:val="-51"/>
          <w:szCs w:val="24"/>
        </w:rPr>
        <w:t xml:space="preserve">  </w:t>
      </w:r>
      <w:r>
        <w:rPr>
          <w:rFonts w:cs="Times New Roman"/>
          <w:color w:val="070404"/>
          <w:szCs w:val="24"/>
        </w:rPr>
        <w:t>repre</w:t>
      </w:r>
      <w:r w:rsidRPr="00E4108E">
        <w:rPr>
          <w:rFonts w:cs="Times New Roman"/>
          <w:color w:val="070404"/>
          <w:szCs w:val="24"/>
        </w:rPr>
        <w:t>sentative</w:t>
      </w:r>
      <w:r w:rsidRPr="00E4108E">
        <w:rPr>
          <w:rFonts w:cs="Times New Roman"/>
          <w:color w:val="070404"/>
          <w:spacing w:val="-50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to</w:t>
      </w:r>
      <w:r w:rsidRPr="00E4108E">
        <w:rPr>
          <w:rFonts w:cs="Times New Roman"/>
          <w:color w:val="070404"/>
          <w:spacing w:val="-51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North</w:t>
      </w:r>
      <w:r w:rsidRPr="00E4108E">
        <w:rPr>
          <w:rFonts w:cs="Times New Roman"/>
          <w:color w:val="070404"/>
          <w:spacing w:val="-50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America</w:t>
      </w:r>
      <w:r w:rsidRPr="00E4108E">
        <w:rPr>
          <w:rFonts w:cs="Times New Roman"/>
          <w:color w:val="070404"/>
          <w:spacing w:val="-51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Regional</w:t>
      </w:r>
      <w:r w:rsidRPr="00E4108E">
        <w:rPr>
          <w:rFonts w:cs="Times New Roman"/>
          <w:color w:val="070404"/>
          <w:spacing w:val="-51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Sales</w:t>
      </w:r>
      <w:r w:rsidRPr="00E4108E">
        <w:rPr>
          <w:rFonts w:cs="Times New Roman"/>
          <w:color w:val="070404"/>
          <w:spacing w:val="-50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Director.</w:t>
      </w:r>
      <w:r w:rsidRPr="00E4108E">
        <w:rPr>
          <w:rFonts w:cs="Times New Roman"/>
          <w:color w:val="070404"/>
          <w:spacing w:val="-51"/>
          <w:szCs w:val="24"/>
        </w:rPr>
        <w:t xml:space="preserve"> </w:t>
      </w:r>
      <w:r w:rsidRPr="00E4108E">
        <w:rPr>
          <w:rFonts w:cs="Times New Roman"/>
          <w:color w:val="070404"/>
          <w:szCs w:val="24"/>
        </w:rPr>
        <w:t>She</w:t>
      </w:r>
      <w:r w:rsidRPr="00E4108E">
        <w:rPr>
          <w:rFonts w:cs="Times New Roman"/>
          <w:color w:val="070404"/>
          <w:spacing w:val="-50"/>
          <w:szCs w:val="24"/>
        </w:rPr>
        <w:t xml:space="preserve"> </w:t>
      </w:r>
      <w:r>
        <w:rPr>
          <w:rFonts w:cs="Times New Roman"/>
          <w:color w:val="070404"/>
          <w:spacing w:val="-50"/>
          <w:szCs w:val="24"/>
        </w:rPr>
        <w:t xml:space="preserve">   </w:t>
      </w:r>
      <w:r w:rsidRPr="00E4108E">
        <w:rPr>
          <w:rFonts w:cs="Times New Roman"/>
          <w:color w:val="070404"/>
          <w:szCs w:val="24"/>
        </w:rPr>
        <w:t xml:space="preserve">has </w:t>
      </w:r>
      <w:r w:rsidRPr="00E4108E">
        <w:rPr>
          <w:rFonts w:cs="Times New Roman"/>
          <w:color w:val="070404"/>
          <w:w w:val="95"/>
          <w:szCs w:val="24"/>
        </w:rPr>
        <w:t>served</w:t>
      </w:r>
      <w:r w:rsidRPr="00E4108E">
        <w:rPr>
          <w:rFonts w:cs="Times New Roman"/>
          <w:color w:val="070404"/>
          <w:spacing w:val="-43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in</w:t>
      </w:r>
      <w:r w:rsidRPr="00E4108E">
        <w:rPr>
          <w:rFonts w:cs="Times New Roman"/>
          <w:color w:val="070404"/>
          <w:spacing w:val="-43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leadership</w:t>
      </w:r>
      <w:r w:rsidRPr="00E4108E">
        <w:rPr>
          <w:rFonts w:cs="Times New Roman"/>
          <w:color w:val="070404"/>
          <w:spacing w:val="-43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capacit</w:t>
      </w:r>
      <w:r>
        <w:rPr>
          <w:rFonts w:cs="Times New Roman"/>
          <w:color w:val="070404"/>
          <w:w w:val="95"/>
          <w:szCs w:val="24"/>
        </w:rPr>
        <w:t>ies</w:t>
      </w:r>
      <w:r w:rsidRPr="00E4108E">
        <w:rPr>
          <w:rFonts w:cs="Times New Roman"/>
          <w:color w:val="070404"/>
          <w:spacing w:val="-42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on</w:t>
      </w:r>
      <w:r w:rsidRPr="00E4108E">
        <w:rPr>
          <w:rFonts w:cs="Times New Roman"/>
          <w:color w:val="070404"/>
          <w:spacing w:val="-43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more</w:t>
      </w:r>
      <w:r w:rsidRPr="00E4108E">
        <w:rPr>
          <w:rFonts w:cs="Times New Roman"/>
          <w:color w:val="070404"/>
          <w:spacing w:val="-43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than</w:t>
      </w:r>
      <w:r w:rsidRPr="00E4108E">
        <w:rPr>
          <w:rFonts w:cs="Times New Roman"/>
          <w:color w:val="070404"/>
          <w:spacing w:val="-43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a</w:t>
      </w:r>
      <w:r w:rsidRPr="00E4108E">
        <w:rPr>
          <w:rFonts w:cs="Times New Roman"/>
          <w:color w:val="070404"/>
          <w:spacing w:val="-42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do</w:t>
      </w:r>
      <w:r>
        <w:rPr>
          <w:rFonts w:cs="Times New Roman"/>
          <w:color w:val="070404"/>
          <w:w w:val="95"/>
          <w:szCs w:val="24"/>
        </w:rPr>
        <w:t>z</w:t>
      </w:r>
      <w:r w:rsidRPr="00E4108E">
        <w:rPr>
          <w:rFonts w:cs="Times New Roman"/>
          <w:color w:val="070404"/>
          <w:w w:val="95"/>
          <w:szCs w:val="24"/>
        </w:rPr>
        <w:t>en</w:t>
      </w:r>
      <w:r w:rsidRPr="00E4108E">
        <w:rPr>
          <w:rFonts w:cs="Times New Roman"/>
          <w:color w:val="070404"/>
          <w:spacing w:val="-43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boards</w:t>
      </w:r>
      <w:r w:rsidRPr="00E4108E">
        <w:rPr>
          <w:rFonts w:cs="Times New Roman"/>
          <w:color w:val="070404"/>
          <w:spacing w:val="-43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and</w:t>
      </w:r>
      <w:r w:rsidRPr="00E4108E">
        <w:rPr>
          <w:rFonts w:cs="Times New Roman"/>
          <w:color w:val="070404"/>
          <w:spacing w:val="-43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community</w:t>
      </w:r>
      <w:r w:rsidRPr="00E4108E">
        <w:rPr>
          <w:rFonts w:cs="Times New Roman"/>
          <w:color w:val="070404"/>
          <w:spacing w:val="-42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organizations and</w:t>
      </w:r>
      <w:r w:rsidRPr="00E4108E">
        <w:rPr>
          <w:rFonts w:cs="Times New Roman"/>
          <w:color w:val="070404"/>
          <w:spacing w:val="-36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has</w:t>
      </w:r>
      <w:r w:rsidRPr="00E4108E">
        <w:rPr>
          <w:rFonts w:cs="Times New Roman"/>
          <w:color w:val="070404"/>
          <w:spacing w:val="-35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earned</w:t>
      </w:r>
      <w:r w:rsidRPr="00E4108E">
        <w:rPr>
          <w:rFonts w:cs="Times New Roman"/>
          <w:color w:val="070404"/>
          <w:spacing w:val="-35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numerous</w:t>
      </w:r>
      <w:r w:rsidRPr="00E4108E">
        <w:rPr>
          <w:rFonts w:cs="Times New Roman"/>
          <w:color w:val="070404"/>
          <w:spacing w:val="-35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awards</w:t>
      </w:r>
      <w:r w:rsidRPr="00E4108E">
        <w:rPr>
          <w:rFonts w:cs="Times New Roman"/>
          <w:color w:val="070404"/>
          <w:spacing w:val="-35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and</w:t>
      </w:r>
      <w:r w:rsidRPr="00E4108E">
        <w:rPr>
          <w:rFonts w:cs="Times New Roman"/>
          <w:color w:val="070404"/>
          <w:spacing w:val="-35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special</w:t>
      </w:r>
      <w:r w:rsidRPr="00E4108E">
        <w:rPr>
          <w:rFonts w:cs="Times New Roman"/>
          <w:color w:val="070404"/>
          <w:spacing w:val="-35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recognitions</w:t>
      </w:r>
      <w:r w:rsidRPr="00E4108E">
        <w:rPr>
          <w:rFonts w:cs="Times New Roman"/>
          <w:color w:val="070404"/>
          <w:spacing w:val="-35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throughout</w:t>
      </w:r>
      <w:r w:rsidRPr="00E4108E">
        <w:rPr>
          <w:rFonts w:cs="Times New Roman"/>
          <w:color w:val="070404"/>
          <w:spacing w:val="-35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her</w:t>
      </w:r>
      <w:r w:rsidRPr="00E4108E">
        <w:rPr>
          <w:rFonts w:cs="Times New Roman"/>
          <w:color w:val="070404"/>
          <w:spacing w:val="-36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career.</w:t>
      </w:r>
      <w:r w:rsidRPr="00E4108E">
        <w:rPr>
          <w:rFonts w:cs="Times New Roman"/>
          <w:color w:val="070404"/>
          <w:spacing w:val="4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Most recent</w:t>
      </w:r>
      <w:r>
        <w:rPr>
          <w:rFonts w:cs="Times New Roman"/>
          <w:color w:val="070404"/>
          <w:w w:val="95"/>
          <w:szCs w:val="24"/>
        </w:rPr>
        <w:t>ly, she</w:t>
      </w:r>
      <w:r w:rsidRPr="00E4108E">
        <w:rPr>
          <w:rFonts w:cs="Times New Roman"/>
          <w:color w:val="070404"/>
          <w:spacing w:val="-23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received</w:t>
      </w:r>
      <w:r w:rsidRPr="00E4108E">
        <w:rPr>
          <w:rFonts w:cs="Times New Roman"/>
          <w:color w:val="070404"/>
          <w:spacing w:val="-23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an</w:t>
      </w:r>
      <w:r w:rsidRPr="00E4108E">
        <w:rPr>
          <w:rFonts w:cs="Times New Roman"/>
          <w:color w:val="070404"/>
          <w:spacing w:val="-24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honorary</w:t>
      </w:r>
      <w:r w:rsidRPr="00E4108E">
        <w:rPr>
          <w:rFonts w:cs="Times New Roman"/>
          <w:color w:val="070404"/>
          <w:spacing w:val="-23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doctorate</w:t>
      </w:r>
      <w:r w:rsidRPr="00E4108E">
        <w:rPr>
          <w:rFonts w:cs="Times New Roman"/>
          <w:color w:val="070404"/>
          <w:spacing w:val="-23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in</w:t>
      </w:r>
      <w:r w:rsidRPr="00E4108E">
        <w:rPr>
          <w:rFonts w:cs="Times New Roman"/>
          <w:color w:val="070404"/>
          <w:spacing w:val="-24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Humane</w:t>
      </w:r>
      <w:r w:rsidRPr="00E4108E">
        <w:rPr>
          <w:rFonts w:cs="Times New Roman"/>
          <w:color w:val="070404"/>
          <w:spacing w:val="-23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Letters</w:t>
      </w:r>
      <w:r w:rsidRPr="00E4108E">
        <w:rPr>
          <w:rFonts w:cs="Times New Roman"/>
          <w:color w:val="070404"/>
          <w:spacing w:val="-23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from</w:t>
      </w:r>
      <w:r w:rsidRPr="00E4108E">
        <w:rPr>
          <w:rFonts w:cs="Times New Roman"/>
          <w:color w:val="070404"/>
          <w:spacing w:val="-24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the</w:t>
      </w:r>
      <w:r w:rsidRPr="00E4108E">
        <w:rPr>
          <w:rFonts w:cs="Times New Roman"/>
          <w:color w:val="070404"/>
          <w:spacing w:val="-23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>College</w:t>
      </w:r>
      <w:r w:rsidRPr="00E4108E">
        <w:rPr>
          <w:rFonts w:cs="Times New Roman"/>
          <w:color w:val="070404"/>
          <w:spacing w:val="-23"/>
          <w:w w:val="95"/>
          <w:szCs w:val="24"/>
        </w:rPr>
        <w:t xml:space="preserve"> </w:t>
      </w:r>
      <w:r w:rsidRPr="00E4108E">
        <w:rPr>
          <w:rFonts w:cs="Times New Roman"/>
          <w:color w:val="070404"/>
          <w:w w:val="95"/>
          <w:szCs w:val="24"/>
        </w:rPr>
        <w:t xml:space="preserve">of </w:t>
      </w:r>
      <w:r w:rsidRPr="00E4108E">
        <w:rPr>
          <w:rFonts w:cs="Times New Roman"/>
          <w:color w:val="070404"/>
          <w:szCs w:val="24"/>
        </w:rPr>
        <w:t>Charleston</w:t>
      </w:r>
      <w:r>
        <w:rPr>
          <w:rFonts w:cs="Times New Roman"/>
          <w:color w:val="070404"/>
          <w:szCs w:val="24"/>
        </w:rPr>
        <w:t>.</w:t>
      </w:r>
    </w:p>
    <w:p w14:paraId="60CD08AF" w14:textId="77777777" w:rsidR="00F90309" w:rsidRDefault="00F90309"/>
    <w:sectPr w:rsidR="00F90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3E9B5" w14:textId="77777777" w:rsidR="00667478" w:rsidRDefault="00667478" w:rsidP="00F44278">
      <w:pPr>
        <w:spacing w:after="0" w:line="240" w:lineRule="auto"/>
      </w:pPr>
      <w:r>
        <w:separator/>
      </w:r>
    </w:p>
  </w:endnote>
  <w:endnote w:type="continuationSeparator" w:id="0">
    <w:p w14:paraId="6A9F403D" w14:textId="77777777" w:rsidR="00667478" w:rsidRDefault="00667478" w:rsidP="00F4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AFF07" w14:textId="77777777" w:rsidR="00F44278" w:rsidRDefault="00F44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04D85" w14:textId="77777777" w:rsidR="00F44278" w:rsidRDefault="00F44278">
    <w:pPr>
      <w:pStyle w:val="Footer"/>
    </w:pPr>
  </w:p>
  <w:p w14:paraId="227A9AF2" w14:textId="77777777" w:rsidR="00F44278" w:rsidRDefault="00F44278" w:rsidP="00F44278">
    <w:pPr>
      <w:pStyle w:val="Footer"/>
    </w:pPr>
    <w:r>
      <w:rPr>
        <w:rFonts w:cs="Times New Roman"/>
        <w:sz w:val="18"/>
      </w:rPr>
      <w:fldChar w:fldCharType="begin"/>
    </w:r>
    <w:r>
      <w:rPr>
        <w:rFonts w:cs="Times New Roman"/>
        <w:sz w:val="18"/>
      </w:rPr>
      <w:instrText xml:space="preserve"> </w:instrText>
    </w:r>
    <w:r w:rsidRPr="00F44278">
      <w:rPr>
        <w:rFonts w:cs="Times New Roman"/>
        <w:sz w:val="18"/>
      </w:rPr>
      <w:instrText>IF "</w:instrText>
    </w:r>
    <w:r w:rsidRPr="00F44278">
      <w:rPr>
        <w:rFonts w:cs="Times New Roman"/>
        <w:sz w:val="18"/>
      </w:rPr>
      <w:fldChar w:fldCharType="begin"/>
    </w:r>
    <w:r w:rsidRPr="00F44278">
      <w:rPr>
        <w:rFonts w:cs="Times New Roman"/>
        <w:sz w:val="18"/>
      </w:rPr>
      <w:instrText xml:space="preserve"> DOCVARIABLE "SWDocIDLocation" </w:instrText>
    </w:r>
    <w:r w:rsidRPr="00F44278">
      <w:rPr>
        <w:rFonts w:cs="Times New Roman"/>
        <w:sz w:val="18"/>
      </w:rPr>
      <w:fldChar w:fldCharType="separate"/>
    </w:r>
    <w:r>
      <w:rPr>
        <w:rFonts w:cs="Times New Roman"/>
        <w:sz w:val="18"/>
      </w:rPr>
      <w:instrText>1</w:instrText>
    </w:r>
    <w:r w:rsidRPr="00F44278">
      <w:rPr>
        <w:rFonts w:cs="Times New Roman"/>
        <w:sz w:val="18"/>
      </w:rPr>
      <w:fldChar w:fldCharType="end"/>
    </w:r>
    <w:r w:rsidRPr="00F44278">
      <w:rPr>
        <w:rFonts w:cs="Times New Roman"/>
        <w:sz w:val="18"/>
      </w:rPr>
      <w:instrText>" = "1" "</w:instrText>
    </w:r>
    <w:r w:rsidRPr="00F44278">
      <w:rPr>
        <w:rFonts w:cs="Times New Roman"/>
        <w:sz w:val="18"/>
      </w:rPr>
      <w:fldChar w:fldCharType="begin"/>
    </w:r>
    <w:r w:rsidRPr="00F44278">
      <w:rPr>
        <w:rFonts w:cs="Times New Roman"/>
        <w:sz w:val="18"/>
      </w:rPr>
      <w:instrText xml:space="preserve"> DOCPROPERTY "SWDocID" </w:instrText>
    </w:r>
    <w:r w:rsidRPr="00F44278">
      <w:rPr>
        <w:rFonts w:cs="Times New Roman"/>
        <w:sz w:val="18"/>
      </w:rPr>
      <w:fldChar w:fldCharType="separate"/>
    </w:r>
    <w:r>
      <w:rPr>
        <w:rFonts w:cs="Times New Roman"/>
        <w:sz w:val="18"/>
      </w:rPr>
      <w:instrText>WBD (US) 48602114v1</w:instrText>
    </w:r>
    <w:r w:rsidRPr="00F44278">
      <w:rPr>
        <w:rFonts w:cs="Times New Roman"/>
        <w:sz w:val="18"/>
      </w:rPr>
      <w:fldChar w:fldCharType="end"/>
    </w:r>
    <w:r w:rsidRPr="00F44278">
      <w:rPr>
        <w:rFonts w:cs="Times New Roman"/>
        <w:sz w:val="18"/>
      </w:rPr>
      <w:instrText>" ""</w:instrText>
    </w:r>
    <w:r>
      <w:rPr>
        <w:rFonts w:cs="Times New Roman"/>
        <w:sz w:val="18"/>
      </w:rPr>
      <w:instrText xml:space="preserve"> </w:instrText>
    </w:r>
    <w:r>
      <w:rPr>
        <w:rFonts w:cs="Times New Roman"/>
        <w:sz w:val="18"/>
      </w:rPr>
      <w:fldChar w:fldCharType="separate"/>
    </w:r>
    <w:r>
      <w:rPr>
        <w:rFonts w:cs="Times New Roman"/>
        <w:noProof/>
        <w:sz w:val="18"/>
      </w:rPr>
      <w:t>WBD (US) 48602114v1</w:t>
    </w:r>
    <w:r>
      <w:rPr>
        <w:rFonts w:cs="Times New Roman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60A2A" w14:textId="77777777" w:rsidR="00F44278" w:rsidRDefault="00F44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F565D" w14:textId="77777777" w:rsidR="00667478" w:rsidRDefault="00667478" w:rsidP="00F44278">
      <w:pPr>
        <w:spacing w:after="0" w:line="240" w:lineRule="auto"/>
      </w:pPr>
      <w:r>
        <w:separator/>
      </w:r>
    </w:p>
  </w:footnote>
  <w:footnote w:type="continuationSeparator" w:id="0">
    <w:p w14:paraId="6F1FE8CA" w14:textId="77777777" w:rsidR="00667478" w:rsidRDefault="00667478" w:rsidP="00F4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EA6B8" w14:textId="77777777" w:rsidR="00F44278" w:rsidRDefault="00F442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6823B" w14:textId="77777777" w:rsidR="00F44278" w:rsidRDefault="00F442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C90B" w14:textId="77777777" w:rsidR="00F44278" w:rsidRDefault="00F442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6A0F"/>
    <w:multiLevelType w:val="hybridMultilevel"/>
    <w:tmpl w:val="290C13BC"/>
    <w:lvl w:ilvl="0" w:tplc="0FDE23A2">
      <w:start w:val="1"/>
      <w:numFmt w:val="bullet"/>
      <w:pStyle w:val="Bullet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1"/>
    <w:docVar w:name="SWDocIDLocation" w:val="1"/>
  </w:docVars>
  <w:rsids>
    <w:rsidRoot w:val="00F90309"/>
    <w:rsid w:val="00087EB8"/>
    <w:rsid w:val="000D38C4"/>
    <w:rsid w:val="00303716"/>
    <w:rsid w:val="00436A08"/>
    <w:rsid w:val="005012FD"/>
    <w:rsid w:val="00543170"/>
    <w:rsid w:val="00667478"/>
    <w:rsid w:val="006E5E42"/>
    <w:rsid w:val="00996831"/>
    <w:rsid w:val="009D2F97"/>
    <w:rsid w:val="00A35F12"/>
    <w:rsid w:val="00CB4472"/>
    <w:rsid w:val="00D44283"/>
    <w:rsid w:val="00F266BA"/>
    <w:rsid w:val="00F432A8"/>
    <w:rsid w:val="00F44278"/>
    <w:rsid w:val="00F9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0EBC9"/>
  <w15:chartTrackingRefBased/>
  <w15:docId w15:val="{913EFF53-7E0C-4700-B911-EEBE3151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683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customStyle="1" w:styleId="BullettPoints">
    <w:name w:val="Bullett Points"/>
    <w:basedOn w:val="ListParagraph"/>
    <w:link w:val="BullettPointsChar"/>
    <w:autoRedefine/>
    <w:qFormat/>
    <w:rsid w:val="005012FD"/>
    <w:pPr>
      <w:numPr>
        <w:numId w:val="1"/>
      </w:numPr>
      <w:spacing w:after="240" w:line="240" w:lineRule="auto"/>
      <w:ind w:hanging="720"/>
    </w:pPr>
  </w:style>
  <w:style w:type="character" w:customStyle="1" w:styleId="BullettPointsChar">
    <w:name w:val="Bullett Points Char"/>
    <w:basedOn w:val="DefaultParagraphFont"/>
    <w:link w:val="BullettPoints"/>
    <w:rsid w:val="005012FD"/>
  </w:style>
  <w:style w:type="paragraph" w:styleId="ListParagraph">
    <w:name w:val="List Paragraph"/>
    <w:basedOn w:val="Normal"/>
    <w:uiPriority w:val="34"/>
    <w:qFormat/>
    <w:rsid w:val="00501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78"/>
  </w:style>
  <w:style w:type="paragraph" w:styleId="Footer">
    <w:name w:val="footer"/>
    <w:basedOn w:val="Normal"/>
    <w:link w:val="FooterChar"/>
    <w:uiPriority w:val="99"/>
    <w:unhideWhenUsed/>
    <w:rsid w:val="00F4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Womble Bond Dickinson (US) LLP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Lariviere, Carol</dc:creator>
  <cp:keywords/>
  <dc:description/>
  <cp:lastModifiedBy>Krebsbach, Sandra</cp:lastModifiedBy>
  <cp:revision>5</cp:revision>
  <dcterms:created xsi:type="dcterms:W3CDTF">2020-09-11T14:51:00Z</dcterms:created>
  <dcterms:modified xsi:type="dcterms:W3CDTF">2020-09-11T14:51:00Z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WBD (US) 48602114v1</vt:lpwstr>
  </property>
</Properties>
</file>